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W6 Anchored In Purpose: The Anchored Life</w:t>
      </w:r>
    </w:p>
    <w:p w:rsidR="00000000" w:rsidDel="00000000" w:rsidP="00000000" w:rsidRDefault="00000000" w:rsidRPr="00000000" w14:paraId="0000000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sz w:val="28"/>
          <w:szCs w:val="28"/>
          <w:rtl w:val="0"/>
        </w:rPr>
        <w:t xml:space="preserve">Weekend Message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u w:val="single"/>
          <w:rtl w:val="0"/>
        </w:rPr>
        <w:t xml:space="preserve">Date: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February 24/25, 2024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u w:val="single"/>
          <w:rtl w:val="0"/>
        </w:rPr>
        <w:t xml:space="preserve">Preaching: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Pastor Andy Wood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u w:val="single"/>
          <w:rtl w:val="0"/>
        </w:rPr>
        <w:t xml:space="preserve">Series: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The Anchored Life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u w:val="single"/>
          <w:rtl w:val="0"/>
        </w:rPr>
        <w:t xml:space="preserve">Sermon Type: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Weekend Message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OVERVIEW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Pastor Andy teaches us about why living with purpose matters and what our God-given purpose is.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WATCH ONLINE</w:t>
      </w:r>
    </w:p>
    <w:p w:rsidR="00000000" w:rsidDel="00000000" w:rsidP="00000000" w:rsidRDefault="00000000" w:rsidRPr="00000000" w14:paraId="00000011">
      <w:pPr>
        <w:rPr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Anchored in Purpose | Andy Wood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MESSAGE ACTION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3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Scriptures Used</w:t>
        <w:br w:type="textWrapping"/>
        <w:t xml:space="preserve">Matthew 13:1–23; Matthew 7:24-27; Matthew 18:21-35; Matthew 13:45-46; Matthew 6:9–13 (KJV); Matthew 5:3 (NIV); Matthew 6:25, 33 (NIV); Matthew 5:13,14 (NIV); Matthew 11:28–30 (NIV); Matthew 5:17 (NLT); Matthew 9:9 (NLT); Matthew 10:39 (NIV); Matthew 28:18–20 (NLT); Matthew 22:34–40 (NLT); Romans 8:29 (NLT); Matthew 20:26-28 (NLT)</w:t>
      </w:r>
    </w:p>
    <w:p w:rsidR="00000000" w:rsidDel="00000000" w:rsidP="00000000" w:rsidRDefault="00000000" w:rsidRPr="00000000" w14:paraId="0000001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3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Where We Look for Purpose:</w:t>
      </w:r>
    </w:p>
    <w:tbl>
      <w:tblPr>
        <w:tblStyle w:val="Table1"/>
        <w:tblW w:w="40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60"/>
        <w:gridCol w:w="1955"/>
        <w:tblGridChange w:id="0">
          <w:tblGrid>
            <w:gridCol w:w="2060"/>
            <w:gridCol w:w="1955"/>
          </w:tblGrid>
        </w:tblGridChange>
      </w:tblGrid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20" w:line="33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20" w:line="33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PLEASURE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20" w:line="33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SECURITY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20" w:line="33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PROGRESS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20" w:line="33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SUCCESS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20" w:line="33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PERFORMANCE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after="220" w:line="33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SIGNIFICANCE</w:t>
            </w:r>
          </w:p>
        </w:tc>
      </w:tr>
    </w:tbl>
    <w:p w:rsidR="00000000" w:rsidDel="00000000" w:rsidP="00000000" w:rsidRDefault="00000000" w:rsidRPr="00000000" w14:paraId="0000001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3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When You Anchor in God's Purposes: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240" w:line="330" w:lineRule="auto"/>
        <w:ind w:left="720" w:hanging="360"/>
      </w:pPr>
      <w:r w:rsidDel="00000000" w:rsidR="00000000" w:rsidRPr="00000000">
        <w:rPr>
          <w:sz w:val="24"/>
          <w:szCs w:val="24"/>
          <w:rtl w:val="0"/>
        </w:rPr>
        <w:t xml:space="preserve">Your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days</w:t>
      </w:r>
      <w:r w:rsidDel="00000000" w:rsidR="00000000" w:rsidRPr="00000000">
        <w:rPr>
          <w:sz w:val="24"/>
          <w:szCs w:val="24"/>
          <w:rtl w:val="0"/>
        </w:rPr>
        <w:t xml:space="preserve"> have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meaning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30" w:lineRule="auto"/>
        <w:ind w:left="720" w:hanging="360"/>
      </w:pPr>
      <w:r w:rsidDel="00000000" w:rsidR="00000000" w:rsidRPr="00000000">
        <w:rPr>
          <w:sz w:val="24"/>
          <w:szCs w:val="24"/>
          <w:rtl w:val="0"/>
        </w:rPr>
        <w:t xml:space="preserve">Your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energy</w:t>
      </w:r>
      <w:r w:rsidDel="00000000" w:rsidR="00000000" w:rsidRPr="00000000">
        <w:rPr>
          <w:sz w:val="24"/>
          <w:szCs w:val="24"/>
          <w:rtl w:val="0"/>
        </w:rPr>
        <w:t xml:space="preserve"> is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focused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460" w:before="0" w:beforeAutospacing="0" w:line="330" w:lineRule="auto"/>
        <w:ind w:left="720" w:hanging="360"/>
      </w:pPr>
      <w:r w:rsidDel="00000000" w:rsidR="00000000" w:rsidRPr="00000000">
        <w:rPr>
          <w:sz w:val="24"/>
          <w:szCs w:val="24"/>
          <w:rtl w:val="0"/>
        </w:rPr>
        <w:t xml:space="preserve">Your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future</w:t>
      </w:r>
      <w:r w:rsidDel="00000000" w:rsidR="00000000" w:rsidRPr="00000000">
        <w:rPr>
          <w:sz w:val="24"/>
          <w:szCs w:val="24"/>
          <w:rtl w:val="0"/>
        </w:rPr>
        <w:t xml:space="preserve"> is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stabilized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3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Were Made for More:</w:t>
      </w:r>
    </w:p>
    <w:p w:rsidR="00000000" w:rsidDel="00000000" w:rsidP="00000000" w:rsidRDefault="00000000" w:rsidRPr="00000000" w14:paraId="0000002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30" w:lineRule="auto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The Great Commandment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240" w:line="330" w:lineRule="auto"/>
        <w:ind w:left="720" w:hanging="360"/>
      </w:pPr>
      <w:r w:rsidDel="00000000" w:rsidR="00000000" w:rsidRPr="00000000">
        <w:rPr>
          <w:sz w:val="24"/>
          <w:szCs w:val="24"/>
          <w:rtl w:val="0"/>
        </w:rPr>
        <w:t xml:space="preserve">You were made to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know and love God (Worship)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460" w:before="0" w:beforeAutospacing="0" w:line="330" w:lineRule="auto"/>
        <w:ind w:left="720" w:hanging="360"/>
      </w:pPr>
      <w:r w:rsidDel="00000000" w:rsidR="00000000" w:rsidRPr="00000000">
        <w:rPr>
          <w:sz w:val="24"/>
          <w:szCs w:val="24"/>
          <w:rtl w:val="0"/>
        </w:rPr>
        <w:t xml:space="preserve">You were made to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serve others (Ministry)</w:t>
      </w:r>
    </w:p>
    <w:p w:rsidR="00000000" w:rsidDel="00000000" w:rsidP="00000000" w:rsidRDefault="00000000" w:rsidRPr="00000000" w14:paraId="0000002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30" w:lineRule="auto"/>
        <w:rPr>
          <w:sz w:val="24"/>
          <w:szCs w:val="24"/>
          <w:u w:val="single"/>
        </w:rPr>
      </w:pPr>
      <w:r w:rsidDel="00000000" w:rsidR="00000000" w:rsidRPr="00000000">
        <w:rPr>
          <w:sz w:val="24"/>
          <w:szCs w:val="24"/>
          <w:u w:val="single"/>
          <w:rtl w:val="0"/>
        </w:rPr>
        <w:t xml:space="preserve">The Great Commission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240" w:line="330" w:lineRule="auto"/>
        <w:ind w:left="720" w:hanging="360"/>
      </w:pPr>
      <w:r w:rsidDel="00000000" w:rsidR="00000000" w:rsidRPr="00000000">
        <w:rPr>
          <w:sz w:val="24"/>
          <w:szCs w:val="24"/>
          <w:rtl w:val="0"/>
        </w:rPr>
        <w:t xml:space="preserve">You were made to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belong (Fellowship)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30" w:lineRule="auto"/>
        <w:ind w:left="720" w:hanging="360"/>
      </w:pPr>
      <w:r w:rsidDel="00000000" w:rsidR="00000000" w:rsidRPr="00000000">
        <w:rPr>
          <w:sz w:val="24"/>
          <w:szCs w:val="24"/>
          <w:rtl w:val="0"/>
        </w:rPr>
        <w:t xml:space="preserve">You were made to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share God's GOOD NEWS (Evangelism)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460" w:before="0" w:beforeAutospacing="0" w:line="330" w:lineRule="auto"/>
        <w:ind w:left="720" w:hanging="360"/>
      </w:pPr>
      <w:r w:rsidDel="00000000" w:rsidR="00000000" w:rsidRPr="00000000">
        <w:rPr>
          <w:sz w:val="24"/>
          <w:szCs w:val="24"/>
          <w:rtl w:val="0"/>
        </w:rPr>
        <w:t xml:space="preserve">You were made to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become like Jesus (Discipleship)</w:t>
      </w:r>
    </w:p>
    <w:p w:rsidR="00000000" w:rsidDel="00000000" w:rsidP="00000000" w:rsidRDefault="00000000" w:rsidRPr="00000000" w14:paraId="0000002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3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Activating God's Purposes in My Life: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240" w:line="330" w:lineRule="auto"/>
        <w:ind w:left="720" w:hanging="360"/>
      </w:pPr>
      <w:r w:rsidDel="00000000" w:rsidR="00000000" w:rsidRPr="00000000">
        <w:rPr>
          <w:sz w:val="24"/>
          <w:szCs w:val="24"/>
          <w:u w:val="single"/>
          <w:rtl w:val="0"/>
        </w:rPr>
        <w:t xml:space="preserve">Know God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30" w:lineRule="auto"/>
        <w:ind w:left="720" w:hanging="360"/>
      </w:pPr>
      <w:r w:rsidDel="00000000" w:rsidR="00000000" w:rsidRPr="00000000">
        <w:rPr>
          <w:sz w:val="24"/>
          <w:szCs w:val="24"/>
          <w:u w:val="single"/>
          <w:rtl w:val="0"/>
        </w:rPr>
        <w:t xml:space="preserve">Find Belonging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30" w:lineRule="auto"/>
        <w:ind w:left="720" w:hanging="360"/>
      </w:pPr>
      <w:r w:rsidDel="00000000" w:rsidR="00000000" w:rsidRPr="00000000">
        <w:rPr>
          <w:sz w:val="24"/>
          <w:szCs w:val="24"/>
          <w:u w:val="single"/>
          <w:rtl w:val="0"/>
        </w:rPr>
        <w:t xml:space="preserve">Pursue Growth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30" w:lineRule="auto"/>
        <w:ind w:left="720" w:hanging="360"/>
      </w:pPr>
      <w:r w:rsidDel="00000000" w:rsidR="00000000" w:rsidRPr="00000000">
        <w:rPr>
          <w:sz w:val="24"/>
          <w:szCs w:val="24"/>
          <w:u w:val="single"/>
          <w:rtl w:val="0"/>
        </w:rPr>
        <w:t xml:space="preserve">Make a Difference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460" w:before="0" w:beforeAutospacing="0" w:line="330" w:lineRule="auto"/>
        <w:ind w:left="720" w:hanging="360"/>
      </w:pPr>
      <w:r w:rsidDel="00000000" w:rsidR="00000000" w:rsidRPr="00000000">
        <w:rPr>
          <w:sz w:val="24"/>
          <w:szCs w:val="24"/>
          <w:u w:val="single"/>
          <w:rtl w:val="0"/>
        </w:rPr>
        <w:t xml:space="preserve">Change the World</w:t>
      </w:r>
    </w:p>
    <w:p w:rsidR="00000000" w:rsidDel="00000000" w:rsidP="00000000" w:rsidRDefault="00000000" w:rsidRPr="00000000" w14:paraId="0000003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 PLAN: Make a decision to take Activate: Step 1 – Find Belonging.  Learn more about Activate </w:t>
      </w:r>
      <w:hyperlink r:id="rId7">
        <w:r w:rsidDel="00000000" w:rsidR="00000000" w:rsidRPr="00000000">
          <w:rPr>
            <w:color w:val="00aeef"/>
            <w:sz w:val="24"/>
            <w:szCs w:val="24"/>
            <w:rtl w:val="0"/>
          </w:rPr>
          <w:t xml:space="preserve">here</w:t>
        </w:r>
      </w:hyperlink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3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 PLAN: Think about the new activating language for the five purposes. Reflect on what you had thought about the purposes and how this new language affects your thinking.</w:t>
      </w:r>
    </w:p>
    <w:p w:rsidR="00000000" w:rsidDel="00000000" w:rsidP="00000000" w:rsidRDefault="00000000" w:rsidRPr="00000000" w14:paraId="0000003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 PLAN: Saddleback is engaging our community to read the entire New Testament. It began January 22nd and will continue through March 16th. We are using Immerse, The Reading Bible® to read "Messiah", a unique Bible whose format doesn't include chapter, verse, and other headings, to create a reading experience more like the original readers would have read it. If you haven't signed up for The Anchored Life challenge yet, learn more and sign up </w:t>
      </w:r>
      <w:hyperlink r:id="rId8">
        <w:r w:rsidDel="00000000" w:rsidR="00000000" w:rsidRPr="00000000">
          <w:rPr>
            <w:color w:val="00aeef"/>
            <w:sz w:val="24"/>
            <w:szCs w:val="24"/>
            <w:rtl w:val="0"/>
          </w:rPr>
          <w:t xml:space="preserve">here</w:t>
        </w:r>
      </w:hyperlink>
      <w:r w:rsidDel="00000000" w:rsidR="00000000" w:rsidRPr="00000000">
        <w:rPr>
          <w:sz w:val="24"/>
          <w:szCs w:val="24"/>
          <w:rtl w:val="0"/>
        </w:rPr>
        <w:t xml:space="preserve">. The reading assignment for week six is pages 311 – 366.</w:t>
      </w:r>
    </w:p>
    <w:p w:rsidR="00000000" w:rsidDel="00000000" w:rsidP="00000000" w:rsidRDefault="00000000" w:rsidRPr="00000000" w14:paraId="0000003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TALK IT OVER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34684-2.2425.24TIOAnchored.pdf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WM2.416c_EN-AnchoredMadeForMore-TIO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MESSAGE NOTES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34683-Anchored_Life_Week_6__Outline1.pdf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WM2.416b_EN-AnchoredMadeForMore-Notes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ASSETS</w:t>
      </w:r>
    </w:p>
    <w:p w:rsidR="00000000" w:rsidDel="00000000" w:rsidP="00000000" w:rsidRDefault="00000000" w:rsidRPr="00000000" w14:paraId="0000003F">
      <w:pPr>
        <w:rPr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WM2.410_EN-Anchored-ComsAssets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WM2.416a_EN-AnchoredMadeForMore-Message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3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rive.google.com/file/d/1lHyqOZTeWWNY05qvD8ZLeDBBHjzWr2Qz/view?usp=drive_link" TargetMode="External"/><Relationship Id="rId10" Type="http://schemas.openxmlformats.org/officeDocument/2006/relationships/hyperlink" Target="https://drive.google.com/drive/folders/16Xm3bFrpq3--6aRIuTI8XIjLSDVmXrDU?usp=drive_link" TargetMode="External"/><Relationship Id="rId13" Type="http://schemas.openxmlformats.org/officeDocument/2006/relationships/hyperlink" Target="https://drive.google.com/drive/folders/1fqgge_r6ohG75nwmID8YIODZ9ReJO2MF?usp=drive_link" TargetMode="External"/><Relationship Id="rId12" Type="http://schemas.openxmlformats.org/officeDocument/2006/relationships/hyperlink" Target="https://drive.google.com/drive/folders/1G6urLfKtPdWjxfqj5m5-P9gN0-1U-_NV?usp=drive_link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rive.google.com/file/d/1-tA9aFVI2qOsvi6GSkuUNKNpuqyhe-rq/view?usp=drive_link" TargetMode="External"/><Relationship Id="rId14" Type="http://schemas.openxmlformats.org/officeDocument/2006/relationships/hyperlink" Target="https://drive.google.com/drive/folders/12RqpfvNuIEj0nnA-c8oNuehgaxIUbhCP?usp=drive_link" TargetMode="External"/><Relationship Id="rId5" Type="http://schemas.openxmlformats.org/officeDocument/2006/relationships/styles" Target="styles.xml"/><Relationship Id="rId6" Type="http://schemas.openxmlformats.org/officeDocument/2006/relationships/hyperlink" Target="https://youtu.be/9-kKYltt5KE?si=hVhmPYAry3zTVMqC" TargetMode="External"/><Relationship Id="rId7" Type="http://schemas.openxmlformats.org/officeDocument/2006/relationships/hyperlink" Target="https://saddleback.com/event/11194/activate-1-how-to-belong" TargetMode="External"/><Relationship Id="rId8" Type="http://schemas.openxmlformats.org/officeDocument/2006/relationships/hyperlink" Target="https://messaging.saddleback.org/ct/63991139:JvN7LOINs:m:1:2865638966:D01FEE8A438FA530A4727092EDCAB820: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